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:rsidTr="00FA42B8">
        <w:trPr>
          <w:trHeight w:val="710"/>
        </w:trPr>
        <w:tc>
          <w:tcPr>
            <w:tcW w:w="1668" w:type="dxa"/>
            <w:vAlign w:val="center"/>
          </w:tcPr>
          <w:p w:rsidR="008D7F73" w:rsidRPr="00614262" w:rsidRDefault="008D7F73" w:rsidP="00FA42B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8D7F73" w:rsidRPr="00CC421D" w:rsidRDefault="002D3AD6" w:rsidP="00FA42B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CC421D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Designing of Mechanical Members</w:t>
            </w:r>
          </w:p>
        </w:tc>
      </w:tr>
      <w:tr w:rsidR="005038E2" w:rsidRPr="00A33A91" w:rsidTr="00FA42B8">
        <w:trPr>
          <w:trHeight w:val="710"/>
        </w:trPr>
        <w:tc>
          <w:tcPr>
            <w:tcW w:w="1668" w:type="dxa"/>
            <w:vAlign w:val="center"/>
          </w:tcPr>
          <w:p w:rsidR="005038E2" w:rsidRPr="004E69FB" w:rsidRDefault="005038E2" w:rsidP="005038E2">
            <w:pPr>
              <w:rPr>
                <w:rFonts w:ascii="Calibri" w:hAnsi="Calibri" w:cs="Arial"/>
                <w:b/>
              </w:rPr>
            </w:pPr>
            <w:r w:rsidRPr="005038E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81" w:type="dxa"/>
            <w:vAlign w:val="center"/>
          </w:tcPr>
          <w:p w:rsidR="005038E2" w:rsidRPr="00CC421D" w:rsidRDefault="00CC685F" w:rsidP="005038E2">
            <w:pPr>
              <w:rPr>
                <w:rFonts w:ascii="Arial" w:hAnsi="Arial" w:cs="Arial"/>
                <w:sz w:val="22"/>
                <w:szCs w:val="22"/>
              </w:rPr>
            </w:pPr>
            <w:hyperlink r:id="rId8" w:anchor="_Toc6959988" w:history="1">
              <w:r w:rsidR="00E82DA3" w:rsidRPr="00CC421D">
                <w:rPr>
                  <w:rFonts w:ascii="Arial" w:eastAsia="Times New Roman" w:hAnsi="Arial" w:cs="Arial"/>
                  <w:noProof/>
                  <w:sz w:val="22"/>
                  <w:szCs w:val="22"/>
                  <w:lang w:val="en-AU"/>
                </w:rPr>
                <w:t>Calculate stresses due to initial tightening and external load on screws</w:t>
              </w:r>
            </w:hyperlink>
          </w:p>
        </w:tc>
      </w:tr>
      <w:tr w:rsidR="005038E2" w:rsidRPr="00A33A91" w:rsidTr="00FA42B8">
        <w:trPr>
          <w:trHeight w:val="699"/>
        </w:trPr>
        <w:tc>
          <w:tcPr>
            <w:tcW w:w="1668" w:type="dxa"/>
            <w:vAlign w:val="center"/>
          </w:tcPr>
          <w:p w:rsidR="005038E2" w:rsidRPr="00614262" w:rsidRDefault="005038E2" w:rsidP="005038E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5038E2" w:rsidRPr="00CC421D" w:rsidRDefault="00CC685F" w:rsidP="00CC685F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CC421D">
              <w:rPr>
                <w:rFonts w:ascii="Arial" w:hAnsi="Arial" w:cs="Arial"/>
                <w:noProof/>
                <w:sz w:val="22"/>
                <w:szCs w:val="22"/>
              </w:rPr>
              <w:t>Formative assesment- Tightening and External load on Screw</w:t>
            </w:r>
          </w:p>
        </w:tc>
      </w:tr>
      <w:tr w:rsidR="005038E2" w:rsidRPr="00A33A91" w:rsidTr="00FA42B8">
        <w:trPr>
          <w:trHeight w:val="1178"/>
        </w:trPr>
        <w:tc>
          <w:tcPr>
            <w:tcW w:w="1668" w:type="dxa"/>
            <w:vAlign w:val="center"/>
          </w:tcPr>
          <w:p w:rsidR="005038E2" w:rsidRPr="00614262" w:rsidRDefault="005038E2" w:rsidP="005038E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5038E2" w:rsidRPr="00A33A91" w:rsidRDefault="005038E2" w:rsidP="005038E2">
            <w:pPr>
              <w:rPr>
                <w:rFonts w:ascii="Arial" w:hAnsi="Arial" w:cs="Arial"/>
                <w:sz w:val="8"/>
              </w:rPr>
            </w:pPr>
          </w:p>
          <w:p w:rsidR="005038E2" w:rsidRDefault="005038E2" w:rsidP="005038E2">
            <w:pPr>
              <w:rPr>
                <w:rFonts w:ascii="Arial" w:hAnsi="Arial" w:cs="Arial"/>
                <w:sz w:val="20"/>
              </w:rPr>
            </w:pPr>
          </w:p>
          <w:p w:rsidR="005038E2" w:rsidRPr="00A33A91" w:rsidRDefault="005038E2" w:rsidP="005038E2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5038E2" w:rsidRPr="00A33A91" w:rsidRDefault="005038E2" w:rsidP="005038E2">
            <w:pPr>
              <w:rPr>
                <w:rFonts w:ascii="Arial" w:hAnsi="Arial" w:cs="Arial"/>
                <w:sz w:val="14"/>
              </w:rPr>
            </w:pPr>
          </w:p>
          <w:p w:rsidR="005038E2" w:rsidRPr="00A33A91" w:rsidRDefault="005038E2" w:rsidP="005038E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5038E2" w:rsidRPr="00A33A91" w:rsidTr="00FA42B8">
        <w:trPr>
          <w:trHeight w:val="1533"/>
        </w:trPr>
        <w:tc>
          <w:tcPr>
            <w:tcW w:w="1668" w:type="dxa"/>
          </w:tcPr>
          <w:p w:rsidR="005038E2" w:rsidRPr="00614262" w:rsidRDefault="005038E2" w:rsidP="005038E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5038E2" w:rsidRPr="00614262" w:rsidRDefault="005038E2" w:rsidP="005038E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FA42B8" w:rsidRDefault="00FA42B8" w:rsidP="00FA42B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To meet this competency standard you are required to </w:t>
            </w:r>
            <w:r w:rsidR="00CC685F">
              <w:rPr>
                <w:rFonts w:ascii="Arial" w:hAnsi="Arial" w:cs="Arial"/>
                <w:b/>
              </w:rPr>
              <w:t>complete the following within 03</w:t>
            </w:r>
            <w:r>
              <w:rPr>
                <w:rFonts w:ascii="Arial" w:hAnsi="Arial" w:cs="Arial"/>
                <w:b/>
              </w:rPr>
              <w:t xml:space="preserve"> Hrs.</w:t>
            </w:r>
            <w:r>
              <w:rPr>
                <w:rFonts w:ascii="Arial" w:hAnsi="Arial" w:cs="Arial"/>
                <w:b/>
                <w:i/>
              </w:rPr>
              <w:t xml:space="preserve"> </w:t>
            </w:r>
            <w:r>
              <w:rPr>
                <w:rFonts w:ascii="Arial" w:hAnsi="Arial" w:cs="Arial"/>
                <w:b/>
              </w:rPr>
              <w:t>time frame (for practical demonstration &amp; assessment):</w:t>
            </w:r>
          </w:p>
          <w:p w:rsidR="005038E2" w:rsidRPr="00A33A91" w:rsidRDefault="005038E2" w:rsidP="005038E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C685F" w:rsidRPr="00CC685F" w:rsidRDefault="00CC685F" w:rsidP="00CC685F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685F">
              <w:rPr>
                <w:rFonts w:ascii="Arial" w:hAnsi="Arial" w:cs="Arial"/>
                <w:sz w:val="22"/>
                <w:szCs w:val="22"/>
              </w:rPr>
              <w:t>Measure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685F">
              <w:rPr>
                <w:rFonts w:ascii="Arial" w:hAnsi="Arial" w:cs="Arial"/>
              </w:rPr>
              <w:t>Stress area of a screw</w:t>
            </w:r>
          </w:p>
          <w:p w:rsidR="00CC685F" w:rsidRDefault="00CC685F" w:rsidP="00CC685F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685F">
              <w:rPr>
                <w:rFonts w:ascii="Arial" w:hAnsi="Arial" w:cs="Arial"/>
                <w:sz w:val="22"/>
                <w:szCs w:val="22"/>
              </w:rPr>
              <w:t>Develop relation with core dia. and nominal dia. of a screw thread</w:t>
            </w:r>
          </w:p>
          <w:p w:rsidR="00CC685F" w:rsidRPr="00CC685F" w:rsidRDefault="00CC685F" w:rsidP="00CC685F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685F">
              <w:rPr>
                <w:rFonts w:ascii="Arial" w:hAnsi="Arial" w:cs="Arial"/>
              </w:rPr>
              <w:t>Perform Initial tightening and its specific values</w:t>
            </w:r>
          </w:p>
          <w:p w:rsidR="005038E2" w:rsidRDefault="00CC685F" w:rsidP="00CC685F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685F">
              <w:rPr>
                <w:rFonts w:ascii="Arial" w:hAnsi="Arial" w:cs="Arial"/>
                <w:sz w:val="22"/>
                <w:szCs w:val="22"/>
              </w:rPr>
              <w:t>Calculate different cases of external load raised by different bolts</w:t>
            </w:r>
          </w:p>
          <w:p w:rsidR="00CC685F" w:rsidRPr="00CC685F" w:rsidRDefault="00CC685F" w:rsidP="00CC685F">
            <w:pPr>
              <w:jc w:val="both"/>
              <w:rPr>
                <w:rFonts w:ascii="Arial" w:hAnsi="Arial" w:cs="Arial"/>
              </w:rPr>
            </w:pPr>
          </w:p>
        </w:tc>
      </w:tr>
      <w:tr w:rsidR="005038E2" w:rsidRPr="00A33A91" w:rsidTr="00FA42B8">
        <w:trPr>
          <w:trHeight w:val="917"/>
        </w:trPr>
        <w:tc>
          <w:tcPr>
            <w:tcW w:w="1668" w:type="dxa"/>
            <w:vAlign w:val="center"/>
          </w:tcPr>
          <w:p w:rsidR="005038E2" w:rsidRPr="00614262" w:rsidRDefault="005038E2" w:rsidP="005038E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095E74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:rsidR="005038E2" w:rsidRPr="003074E8" w:rsidRDefault="005038E2" w:rsidP="00095E74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="00CC421D"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CC421D">
              <w:rPr>
                <w:rFonts w:ascii="Arial" w:hAnsi="Arial" w:cs="Arial"/>
                <w:b/>
                <w:bCs/>
                <w:sz w:val="22"/>
                <w:szCs w:val="22"/>
              </w:rPr>
              <w:t>Measure</w:t>
            </w:r>
            <w:r w:rsidR="00095E7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stress area</w:t>
            </w:r>
            <w:r w:rsidR="00CC421D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="00095E7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diameter and external load on screw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CC421D"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CC421D" w:rsidRPr="003074E8">
              <w:rPr>
                <w:rFonts w:ascii="Arial" w:hAnsi="Arial" w:cs="Arial"/>
                <w:sz w:val="22"/>
                <w:szCs w:val="22"/>
              </w:rPr>
              <w:t>As</w:t>
            </w:r>
            <w:r w:rsidR="00CC421D">
              <w:rPr>
                <w:rFonts w:ascii="Arial" w:hAnsi="Arial" w:cs="Arial"/>
                <w:sz w:val="22"/>
                <w:szCs w:val="22"/>
              </w:rPr>
              <w:t xml:space="preserve"> per</w:t>
            </w:r>
            <w:r w:rsidR="00095E74">
              <w:rPr>
                <w:rFonts w:ascii="Arial" w:hAnsi="Arial" w:cs="Arial"/>
                <w:sz w:val="22"/>
                <w:szCs w:val="22"/>
              </w:rPr>
              <w:t xml:space="preserve"> given in </w:t>
            </w:r>
            <w:r w:rsidR="00095E74">
              <w:rPr>
                <w:rFonts w:ascii="Arial" w:hAnsi="Arial" w:cs="Arial"/>
                <w:b/>
                <w:sz w:val="22"/>
                <w:szCs w:val="22"/>
              </w:rPr>
              <w:t>An</w:t>
            </w:r>
            <w:r w:rsidR="00095E74" w:rsidRPr="00095E74">
              <w:rPr>
                <w:rFonts w:ascii="Arial" w:hAnsi="Arial" w:cs="Arial"/>
                <w:b/>
                <w:sz w:val="22"/>
                <w:szCs w:val="22"/>
              </w:rPr>
              <w:t>nexure-A</w:t>
            </w:r>
            <w:r w:rsidR="00095E74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5038E2" w:rsidRPr="00A33A91" w:rsidTr="00FA42B8">
        <w:trPr>
          <w:trHeight w:val="5030"/>
        </w:trPr>
        <w:tc>
          <w:tcPr>
            <w:tcW w:w="1668" w:type="dxa"/>
            <w:vAlign w:val="center"/>
          </w:tcPr>
          <w:p w:rsidR="005038E2" w:rsidRPr="00614262" w:rsidRDefault="005038E2" w:rsidP="005038E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095E74" w:rsidRPr="00095E74" w:rsidRDefault="00095E74" w:rsidP="00095E7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095E74">
              <w:rPr>
                <w:rFonts w:ascii="Arial" w:hAnsi="Arial" w:cs="Arial"/>
                <w:sz w:val="20"/>
                <w:szCs w:val="20"/>
              </w:rPr>
              <w:t>Difference between nut and bolts</w:t>
            </w:r>
          </w:p>
          <w:p w:rsidR="00095E74" w:rsidRPr="00095E74" w:rsidRDefault="00095E74" w:rsidP="00095E7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095E74">
              <w:rPr>
                <w:rFonts w:ascii="Arial" w:hAnsi="Arial" w:cs="Arial"/>
                <w:sz w:val="20"/>
                <w:szCs w:val="20"/>
              </w:rPr>
              <w:t>Know about the thread types</w:t>
            </w:r>
          </w:p>
          <w:p w:rsidR="00095E74" w:rsidRPr="00095E74" w:rsidRDefault="00095E74" w:rsidP="00095E7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095E74">
              <w:rPr>
                <w:rFonts w:ascii="Arial" w:hAnsi="Arial" w:cs="Arial"/>
                <w:sz w:val="20"/>
                <w:szCs w:val="20"/>
              </w:rPr>
              <w:t>Calculations of the stresses inside the bolts</w:t>
            </w:r>
          </w:p>
          <w:p w:rsidR="00095E74" w:rsidRPr="00095E74" w:rsidRDefault="00095E74" w:rsidP="00095E7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Identify</w:t>
            </w:r>
            <w:r w:rsidRPr="00095E74">
              <w:rPr>
                <w:rFonts w:ascii="Arial" w:hAnsi="Arial" w:cs="Arial"/>
                <w:sz w:val="20"/>
                <w:szCs w:val="20"/>
              </w:rPr>
              <w:t xml:space="preserve"> the weak areas of the screw</w:t>
            </w:r>
          </w:p>
          <w:p w:rsidR="00095E74" w:rsidRPr="00095E74" w:rsidRDefault="00095E74" w:rsidP="00095E7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095E74">
              <w:rPr>
                <w:rFonts w:ascii="Arial" w:hAnsi="Arial" w:cs="Arial"/>
                <w:sz w:val="20"/>
                <w:szCs w:val="20"/>
              </w:rPr>
              <w:t>Measurements of the diameters core and nominal</w:t>
            </w:r>
          </w:p>
          <w:p w:rsidR="00095E74" w:rsidRPr="00095E74" w:rsidRDefault="00095E74" w:rsidP="00095E7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095E74">
              <w:rPr>
                <w:rFonts w:ascii="Arial" w:hAnsi="Arial" w:cs="Arial"/>
                <w:sz w:val="20"/>
                <w:szCs w:val="20"/>
              </w:rPr>
              <w:t>Knowledge of the failure criteria of the screw w.r.t. diameters</w:t>
            </w:r>
          </w:p>
          <w:p w:rsidR="00095E74" w:rsidRPr="00095E74" w:rsidRDefault="00095E74" w:rsidP="00095E7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095E74">
              <w:rPr>
                <w:rFonts w:ascii="Arial" w:hAnsi="Arial" w:cs="Arial"/>
                <w:sz w:val="20"/>
                <w:szCs w:val="20"/>
              </w:rPr>
              <w:t>Knowledge of the various types of loads</w:t>
            </w:r>
          </w:p>
          <w:p w:rsidR="00095E74" w:rsidRPr="00095E74" w:rsidRDefault="00095E74" w:rsidP="00095E7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095E74">
              <w:rPr>
                <w:rFonts w:ascii="Arial" w:hAnsi="Arial" w:cs="Arial"/>
                <w:sz w:val="20"/>
                <w:szCs w:val="20"/>
              </w:rPr>
              <w:t>Analyze the stresses</w:t>
            </w:r>
          </w:p>
          <w:p w:rsidR="00095E74" w:rsidRPr="00095E74" w:rsidRDefault="00095E74" w:rsidP="00095E7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Understanding</w:t>
            </w:r>
            <w:r w:rsidRPr="00095E74">
              <w:rPr>
                <w:rFonts w:ascii="Arial" w:hAnsi="Arial" w:cs="Arial"/>
                <w:sz w:val="20"/>
                <w:szCs w:val="20"/>
              </w:rPr>
              <w:t xml:space="preserve"> of</w:t>
            </w:r>
            <w:r>
              <w:rPr>
                <w:rFonts w:ascii="Arial" w:hAnsi="Arial" w:cs="Arial"/>
                <w:sz w:val="20"/>
                <w:szCs w:val="20"/>
              </w:rPr>
              <w:t xml:space="preserve"> the</w:t>
            </w:r>
            <w:r w:rsidRPr="00095E74">
              <w:rPr>
                <w:rFonts w:ascii="Arial" w:hAnsi="Arial" w:cs="Arial"/>
                <w:sz w:val="20"/>
                <w:szCs w:val="20"/>
              </w:rPr>
              <w:t xml:space="preserve"> torque theory and calibration</w:t>
            </w:r>
          </w:p>
          <w:p w:rsidR="00095E74" w:rsidRPr="00095E74" w:rsidRDefault="00095E74" w:rsidP="00095E7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095E74">
              <w:rPr>
                <w:rFonts w:ascii="Arial" w:hAnsi="Arial" w:cs="Arial"/>
                <w:sz w:val="20"/>
                <w:szCs w:val="20"/>
              </w:rPr>
              <w:t>Knowledge of tables and graphs for the specific values</w:t>
            </w:r>
          </w:p>
          <w:p w:rsidR="00095E74" w:rsidRPr="00095E74" w:rsidRDefault="00095E74" w:rsidP="00095E7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095E74">
              <w:rPr>
                <w:rFonts w:ascii="Arial" w:hAnsi="Arial" w:cs="Arial"/>
                <w:sz w:val="20"/>
                <w:szCs w:val="20"/>
              </w:rPr>
              <w:t>Understanding about different cases of external load</w:t>
            </w:r>
          </w:p>
          <w:p w:rsidR="00095E74" w:rsidRPr="00095E74" w:rsidRDefault="00095E74" w:rsidP="00095E7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095E74">
              <w:rPr>
                <w:rFonts w:ascii="Arial" w:hAnsi="Arial" w:cs="Arial"/>
                <w:sz w:val="20"/>
                <w:szCs w:val="20"/>
              </w:rPr>
              <w:t>Knowledge of bolts</w:t>
            </w:r>
            <w:bookmarkStart w:id="0" w:name="_GoBack"/>
            <w:bookmarkEnd w:id="0"/>
          </w:p>
          <w:p w:rsidR="005038E2" w:rsidRPr="00095E74" w:rsidRDefault="00095E74" w:rsidP="00095E7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095E74">
              <w:rPr>
                <w:rFonts w:ascii="Arial" w:hAnsi="Arial" w:cs="Arial"/>
                <w:sz w:val="20"/>
                <w:szCs w:val="20"/>
              </w:rPr>
              <w:t>Recognize material of bolts</w:t>
            </w:r>
          </w:p>
        </w:tc>
      </w:tr>
    </w:tbl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:rsidR="008D7F73" w:rsidRPr="00A33A91" w:rsidRDefault="008D7F73" w:rsidP="008D7F7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93"/>
        <w:gridCol w:w="6942"/>
      </w:tblGrid>
      <w:tr w:rsidR="008D7F73" w:rsidRPr="003074E8" w:rsidTr="00FA42B8">
        <w:trPr>
          <w:trHeight w:val="530"/>
        </w:trPr>
        <w:tc>
          <w:tcPr>
            <w:tcW w:w="2203" w:type="dxa"/>
            <w:vAlign w:val="center"/>
          </w:tcPr>
          <w:p w:rsidR="008D7F73" w:rsidRPr="003074E8" w:rsidRDefault="008D7F73" w:rsidP="00FA42B8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FA42B8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FA42B8">
        <w:trPr>
          <w:trHeight w:val="440"/>
        </w:trPr>
        <w:tc>
          <w:tcPr>
            <w:tcW w:w="2203" w:type="dxa"/>
            <w:vAlign w:val="center"/>
          </w:tcPr>
          <w:p w:rsidR="008D7F73" w:rsidRPr="003074E8" w:rsidRDefault="008D7F73" w:rsidP="00FA42B8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FA42B8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FA42B8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FA42B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:rsidR="008D7F73" w:rsidRPr="00A33A91" w:rsidRDefault="002D3AD6" w:rsidP="00FA42B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Designing of Mechanical Members</w:t>
            </w:r>
          </w:p>
        </w:tc>
      </w:tr>
      <w:tr w:rsidR="00A76B02" w:rsidRPr="003074E8" w:rsidTr="00FA42B8">
        <w:trPr>
          <w:trHeight w:val="262"/>
        </w:trPr>
        <w:tc>
          <w:tcPr>
            <w:tcW w:w="2203" w:type="dxa"/>
            <w:vAlign w:val="center"/>
          </w:tcPr>
          <w:p w:rsidR="00A76B02" w:rsidRPr="00614262" w:rsidRDefault="00A76B02" w:rsidP="00FA42B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039" w:type="dxa"/>
            <w:vAlign w:val="center"/>
          </w:tcPr>
          <w:p w:rsidR="00A76B02" w:rsidRDefault="00CC685F" w:rsidP="00FA42B8">
            <w:hyperlink r:id="rId9" w:anchor="_Toc6959988" w:history="1">
              <w:r w:rsidR="00E82DA3" w:rsidRPr="00E82DA3">
                <w:rPr>
                  <w:rFonts w:ascii="Arial" w:eastAsia="Times New Roman" w:hAnsi="Arial" w:cs="Arial"/>
                  <w:noProof/>
                  <w:sz w:val="22"/>
                  <w:szCs w:val="22"/>
                  <w:lang w:val="en-AU"/>
                </w:rPr>
                <w:t>Calculate stresses due to initial tightening and external load on screws</w:t>
              </w:r>
            </w:hyperlink>
          </w:p>
        </w:tc>
      </w:tr>
      <w:tr w:rsidR="008D7F73" w:rsidRPr="003074E8" w:rsidTr="00FA42B8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FA42B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39" w:type="dxa"/>
            <w:vAlign w:val="center"/>
          </w:tcPr>
          <w:p w:rsidR="008D7F73" w:rsidRPr="00A33A91" w:rsidRDefault="00BB5180" w:rsidP="00FA42B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t>Formative assesment- Tightening and External load on Screw</w:t>
            </w:r>
          </w:p>
        </w:tc>
      </w:tr>
      <w:tr w:rsidR="008D7F73" w:rsidRPr="003074E8" w:rsidTr="00FA42B8">
        <w:trPr>
          <w:trHeight w:val="908"/>
        </w:trPr>
        <w:tc>
          <w:tcPr>
            <w:tcW w:w="2203" w:type="dxa"/>
            <w:vAlign w:val="center"/>
          </w:tcPr>
          <w:p w:rsidR="008D7F73" w:rsidRPr="003074E8" w:rsidRDefault="008D7F73" w:rsidP="00FA42B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FA42B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:rsidR="00BB5180" w:rsidRPr="00CC685F" w:rsidRDefault="00BB5180" w:rsidP="00BB5180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685F">
              <w:rPr>
                <w:rFonts w:ascii="Arial" w:hAnsi="Arial" w:cs="Arial"/>
                <w:sz w:val="22"/>
                <w:szCs w:val="22"/>
              </w:rPr>
              <w:t>Measure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685F">
              <w:rPr>
                <w:rFonts w:ascii="Arial" w:hAnsi="Arial" w:cs="Arial"/>
              </w:rPr>
              <w:t>Stress area of a screw</w:t>
            </w:r>
          </w:p>
          <w:p w:rsidR="00BB5180" w:rsidRDefault="00BB5180" w:rsidP="00BB5180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685F">
              <w:rPr>
                <w:rFonts w:ascii="Arial" w:hAnsi="Arial" w:cs="Arial"/>
                <w:sz w:val="22"/>
                <w:szCs w:val="22"/>
              </w:rPr>
              <w:t>Develop relation with core dia. and nominal dia. of a screw thread</w:t>
            </w:r>
          </w:p>
          <w:p w:rsidR="00BB5180" w:rsidRPr="00CC685F" w:rsidRDefault="00BB5180" w:rsidP="00BB5180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685F">
              <w:rPr>
                <w:rFonts w:ascii="Arial" w:hAnsi="Arial" w:cs="Arial"/>
              </w:rPr>
              <w:t>Perform Initial tightening and its specific values</w:t>
            </w:r>
          </w:p>
          <w:p w:rsidR="00BB5180" w:rsidRDefault="00BB5180" w:rsidP="00BB5180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685F">
              <w:rPr>
                <w:rFonts w:ascii="Arial" w:hAnsi="Arial" w:cs="Arial"/>
                <w:sz w:val="22"/>
                <w:szCs w:val="22"/>
              </w:rPr>
              <w:t>Calculate different cases of external load raised by different bolts</w:t>
            </w:r>
          </w:p>
          <w:p w:rsidR="008D7F73" w:rsidRPr="003074E8" w:rsidRDefault="008D7F73" w:rsidP="00FA42B8">
            <w:pPr>
              <w:rPr>
                <w:rFonts w:ascii="Arial" w:hAnsi="Arial" w:cs="Arial"/>
                <w:sz w:val="22"/>
              </w:rPr>
            </w:pPr>
          </w:p>
        </w:tc>
      </w:tr>
    </w:tbl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8"/>
        <w:gridCol w:w="1079"/>
        <w:gridCol w:w="1138"/>
      </w:tblGrid>
      <w:tr w:rsidR="008D7F73" w:rsidRPr="00A33A91" w:rsidTr="00BB5180">
        <w:trPr>
          <w:trHeight w:val="398"/>
        </w:trPr>
        <w:tc>
          <w:tcPr>
            <w:tcW w:w="6918" w:type="dxa"/>
            <w:vAlign w:val="center"/>
          </w:tcPr>
          <w:p w:rsidR="008D7F73" w:rsidRPr="00A33A91" w:rsidRDefault="008D7F73" w:rsidP="00FA42B8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8D7F73" w:rsidRPr="00A33A91" w:rsidRDefault="008D7F73" w:rsidP="00FA42B8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8" w:type="dxa"/>
            <w:vAlign w:val="center"/>
          </w:tcPr>
          <w:p w:rsidR="008D7F73" w:rsidRPr="00A33A91" w:rsidRDefault="008D7F73" w:rsidP="00FA42B8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BB5180" w:rsidRPr="00A33A91" w:rsidTr="00BB5180">
        <w:trPr>
          <w:trHeight w:val="398"/>
        </w:trPr>
        <w:tc>
          <w:tcPr>
            <w:tcW w:w="6918" w:type="dxa"/>
          </w:tcPr>
          <w:p w:rsidR="00BB5180" w:rsidRPr="00BB5180" w:rsidRDefault="009D611C" w:rsidP="00BB518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</w:t>
            </w:r>
            <w:r w:rsidR="00BB5180" w:rsidRPr="00BB5180">
              <w:rPr>
                <w:rFonts w:ascii="Arial" w:hAnsi="Arial" w:cs="Arial"/>
                <w:sz w:val="22"/>
                <w:szCs w:val="22"/>
              </w:rPr>
              <w:t xml:space="preserve"> between nut and bolts</w:t>
            </w:r>
          </w:p>
        </w:tc>
        <w:tc>
          <w:tcPr>
            <w:tcW w:w="1079" w:type="dxa"/>
            <w:vAlign w:val="center"/>
          </w:tcPr>
          <w:p w:rsidR="00BB5180" w:rsidRPr="00A33A91" w:rsidRDefault="00BB5180" w:rsidP="00BB518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321426E3" wp14:editId="4A24A2F0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39740D" id="Rounded Rectangle 35" o:spid="_x0000_s1026" style="position:absolute;margin-left:6.95pt;margin-top:2.4pt;width:28.5pt;height:12.9pt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BB5180" w:rsidRPr="00A33A91" w:rsidRDefault="00BB5180" w:rsidP="00BB518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7A8BAE2C" wp14:editId="5BA5B7C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99BD50" id="Rounded Rectangle 36" o:spid="_x0000_s1026" style="position:absolute;margin-left:9.35pt;margin-top:2.4pt;width:28.45pt;height:12.85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B5180" w:rsidRPr="00A33A91" w:rsidTr="00BB5180">
        <w:trPr>
          <w:trHeight w:val="398"/>
        </w:trPr>
        <w:tc>
          <w:tcPr>
            <w:tcW w:w="6918" w:type="dxa"/>
          </w:tcPr>
          <w:p w:rsidR="00BB5180" w:rsidRPr="00BB5180" w:rsidRDefault="009D611C" w:rsidP="00BB518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Identify</w:t>
            </w:r>
            <w:r w:rsidR="00BB5180" w:rsidRPr="00BB5180">
              <w:rPr>
                <w:rFonts w:ascii="Arial" w:hAnsi="Arial" w:cs="Arial"/>
                <w:sz w:val="22"/>
                <w:szCs w:val="22"/>
              </w:rPr>
              <w:t xml:space="preserve"> the thread types</w:t>
            </w:r>
          </w:p>
        </w:tc>
        <w:tc>
          <w:tcPr>
            <w:tcW w:w="1079" w:type="dxa"/>
            <w:vAlign w:val="center"/>
          </w:tcPr>
          <w:p w:rsidR="00BB5180" w:rsidRPr="00A33A91" w:rsidRDefault="00BB5180" w:rsidP="00BB518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7F885FC6" wp14:editId="2DCF3341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653AA0" id="Rounded Rectangle 32" o:spid="_x0000_s1026" style="position:absolute;margin-left:9.15pt;margin-top:6.55pt;width:28.5pt;height:12.9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BB5180" w:rsidRPr="00A33A91" w:rsidRDefault="00BB5180" w:rsidP="00BB518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00EE1611" wp14:editId="48D1284C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7C2AD8" id="Rounded Rectangle 33" o:spid="_x0000_s1026" style="position:absolute;margin-left:9.6pt;margin-top:6.55pt;width:28.5pt;height:12.9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BB5180" w:rsidRPr="00A33A91" w:rsidTr="00BB5180">
        <w:trPr>
          <w:trHeight w:val="398"/>
        </w:trPr>
        <w:tc>
          <w:tcPr>
            <w:tcW w:w="6918" w:type="dxa"/>
          </w:tcPr>
          <w:p w:rsidR="00BB5180" w:rsidRPr="00BB5180" w:rsidRDefault="009D611C" w:rsidP="00BB518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Calculate </w:t>
            </w:r>
            <w:r w:rsidR="00BB5180" w:rsidRPr="00BB5180">
              <w:rPr>
                <w:rFonts w:ascii="Arial" w:hAnsi="Arial" w:cs="Arial"/>
                <w:sz w:val="22"/>
                <w:szCs w:val="22"/>
              </w:rPr>
              <w:t>the stresses inside the bolts</w:t>
            </w:r>
          </w:p>
        </w:tc>
        <w:tc>
          <w:tcPr>
            <w:tcW w:w="1079" w:type="dxa"/>
            <w:vAlign w:val="center"/>
          </w:tcPr>
          <w:p w:rsidR="00BB5180" w:rsidRPr="00A33A91" w:rsidRDefault="00BB5180" w:rsidP="00BB5180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5984" behindDoc="0" locked="0" layoutInCell="1" allowOverlap="1" wp14:anchorId="1B03C634" wp14:editId="7AD7689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A6739F" id="Rounded Rectangle 10" o:spid="_x0000_s1026" style="position:absolute;margin-left:8.7pt;margin-top:3.2pt;width:28.5pt;height:12.9pt;z-index:25162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BB5180" w:rsidRPr="00A33A91" w:rsidRDefault="00BB5180" w:rsidP="00BB5180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056" behindDoc="0" locked="0" layoutInCell="1" allowOverlap="1" wp14:anchorId="34D56A4A" wp14:editId="7A5B5A2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DA60B8" id="Rounded Rectangle 11" o:spid="_x0000_s1026" style="position:absolute;margin-left:9.5pt;margin-top:2.35pt;width:28.5pt;height:12.9pt;z-index:25162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B5180" w:rsidRPr="00A33A91" w:rsidTr="00BB5180">
        <w:trPr>
          <w:trHeight w:val="398"/>
        </w:trPr>
        <w:tc>
          <w:tcPr>
            <w:tcW w:w="6918" w:type="dxa"/>
          </w:tcPr>
          <w:p w:rsidR="00BB5180" w:rsidRPr="00BB5180" w:rsidRDefault="00BB5180" w:rsidP="00BB518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BB5180">
              <w:rPr>
                <w:rFonts w:ascii="Arial" w:hAnsi="Arial" w:cs="Arial"/>
                <w:sz w:val="22"/>
                <w:szCs w:val="22"/>
              </w:rPr>
              <w:t>Identify the weak areas of the screw</w:t>
            </w:r>
          </w:p>
        </w:tc>
        <w:tc>
          <w:tcPr>
            <w:tcW w:w="1079" w:type="dxa"/>
            <w:vAlign w:val="center"/>
          </w:tcPr>
          <w:p w:rsidR="00BB5180" w:rsidRPr="00A33A91" w:rsidRDefault="00BB5180" w:rsidP="00BB518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 wp14:anchorId="1D9E1F4D" wp14:editId="5623892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2C3213" id="Rounded Rectangle 12" o:spid="_x0000_s1026" style="position:absolute;margin-left:8.8pt;margin-top:3.4pt;width:28.5pt;height:12.9pt;z-index:25163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BB5180" w:rsidRPr="00A33A91" w:rsidRDefault="00BB5180" w:rsidP="00BB518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 wp14:anchorId="2C50FE73" wp14:editId="3A3E497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7F05A7" id="Rounded Rectangle 4" o:spid="_x0000_s1026" style="position:absolute;margin-left:9.5pt;margin-top:3.4pt;width:28.5pt;height:12.9pt;z-index:25163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BB5180" w:rsidRPr="00A33A91" w:rsidTr="00BB5180">
        <w:trPr>
          <w:trHeight w:val="398"/>
        </w:trPr>
        <w:tc>
          <w:tcPr>
            <w:tcW w:w="6918" w:type="dxa"/>
          </w:tcPr>
          <w:p w:rsidR="00BB5180" w:rsidRPr="00BB5180" w:rsidRDefault="009D611C" w:rsidP="009D611C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Measure</w:t>
            </w:r>
            <w:r w:rsidR="00BB5180" w:rsidRPr="00BB5180">
              <w:rPr>
                <w:rFonts w:ascii="Arial" w:hAnsi="Arial" w:cs="Arial"/>
                <w:sz w:val="22"/>
                <w:szCs w:val="22"/>
              </w:rPr>
              <w:t xml:space="preserve"> the core and nominal</w:t>
            </w:r>
            <w:r>
              <w:rPr>
                <w:rFonts w:ascii="Arial" w:hAnsi="Arial" w:cs="Arial"/>
                <w:sz w:val="22"/>
                <w:szCs w:val="22"/>
              </w:rPr>
              <w:t xml:space="preserve"> diameter</w:t>
            </w:r>
          </w:p>
        </w:tc>
        <w:tc>
          <w:tcPr>
            <w:tcW w:w="1079" w:type="dxa"/>
            <w:vAlign w:val="center"/>
          </w:tcPr>
          <w:p w:rsidR="00BB5180" w:rsidRPr="00A33A91" w:rsidRDefault="00BB5180" w:rsidP="00BB518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0295ED5F" wp14:editId="4CC0086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C53A2F" id="Rounded Rectangle 13" o:spid="_x0000_s1026" style="position:absolute;margin-left:8.3pt;margin-top:2.85pt;width:28.5pt;height:12.9pt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BB5180" w:rsidRPr="00A33A91" w:rsidRDefault="00BB5180" w:rsidP="00BB518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7E0EA49E" wp14:editId="12CE2C6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2695C9" id="Rounded Rectangle 14" o:spid="_x0000_s1026" style="position:absolute;margin-left:10.6pt;margin-top:2.85pt;width:28.5pt;height:12.9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B5180" w:rsidRPr="00A33A91" w:rsidTr="00BB5180">
        <w:trPr>
          <w:trHeight w:val="398"/>
        </w:trPr>
        <w:tc>
          <w:tcPr>
            <w:tcW w:w="6918" w:type="dxa"/>
          </w:tcPr>
          <w:p w:rsidR="00BB5180" w:rsidRPr="00BB5180" w:rsidRDefault="009D611C" w:rsidP="00BB518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Apply </w:t>
            </w:r>
            <w:r w:rsidR="00BB5180" w:rsidRPr="00BB5180">
              <w:rPr>
                <w:rFonts w:ascii="Arial" w:hAnsi="Arial" w:cs="Arial"/>
                <w:sz w:val="22"/>
                <w:szCs w:val="22"/>
              </w:rPr>
              <w:t>the failure criteria of the screw w.r.t. diameters</w:t>
            </w:r>
          </w:p>
        </w:tc>
        <w:tc>
          <w:tcPr>
            <w:tcW w:w="1079" w:type="dxa"/>
            <w:vAlign w:val="center"/>
          </w:tcPr>
          <w:p w:rsidR="00BB5180" w:rsidRPr="00A33A91" w:rsidRDefault="00BB5180" w:rsidP="00BB518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0A8A0738" wp14:editId="6C43B1B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865576" id="Rounded Rectangle 15" o:spid="_x0000_s1026" style="position:absolute;margin-left:8.3pt;margin-top:3.95pt;width:28.5pt;height:12.9pt;z-index: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BB5180" w:rsidRPr="00A33A91" w:rsidRDefault="00BB5180" w:rsidP="00BB518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7C062A39" wp14:editId="138EBE1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6ADA2F" id="Rounded Rectangle 16" o:spid="_x0000_s1026" style="position:absolute;margin-left:10.05pt;margin-top:3.95pt;width:28.5pt;height:12.9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B5180" w:rsidRPr="00A33A91" w:rsidTr="00BB5180">
        <w:trPr>
          <w:trHeight w:val="398"/>
        </w:trPr>
        <w:tc>
          <w:tcPr>
            <w:tcW w:w="6918" w:type="dxa"/>
          </w:tcPr>
          <w:p w:rsidR="00BB5180" w:rsidRPr="00BB5180" w:rsidRDefault="009D611C" w:rsidP="00BB518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Apply</w:t>
            </w:r>
            <w:r w:rsidR="00BB5180" w:rsidRPr="00BB5180">
              <w:rPr>
                <w:rFonts w:ascii="Arial" w:hAnsi="Arial" w:cs="Arial"/>
                <w:sz w:val="22"/>
                <w:szCs w:val="22"/>
              </w:rPr>
              <w:t xml:space="preserve"> the various types of loads</w:t>
            </w:r>
          </w:p>
        </w:tc>
        <w:tc>
          <w:tcPr>
            <w:tcW w:w="1079" w:type="dxa"/>
            <w:vAlign w:val="center"/>
          </w:tcPr>
          <w:p w:rsidR="00BB5180" w:rsidRPr="00A33A91" w:rsidRDefault="00BB5180" w:rsidP="00BB518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661EB1FF" wp14:editId="429F6E56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7E8699" id="Rounded Rectangle 17" o:spid="_x0000_s1026" style="position:absolute;margin-left:7.9pt;margin-top:2.5pt;width:28.5pt;height:12.9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BB5180" w:rsidRPr="00A33A91" w:rsidRDefault="00BB5180" w:rsidP="00BB518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7958A5E4" wp14:editId="58E11510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DC4A22" id="Rounded Rectangle 18" o:spid="_x0000_s1026" style="position:absolute;margin-left:10.2pt;margin-top:3.05pt;width:28.45pt;height:12.85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B5180" w:rsidRPr="00A33A91" w:rsidTr="00BB5180">
        <w:trPr>
          <w:trHeight w:val="398"/>
        </w:trPr>
        <w:tc>
          <w:tcPr>
            <w:tcW w:w="6918" w:type="dxa"/>
          </w:tcPr>
          <w:p w:rsidR="00BB5180" w:rsidRPr="00BB5180" w:rsidRDefault="00BB5180" w:rsidP="00BB518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BB5180">
              <w:rPr>
                <w:rFonts w:ascii="Arial" w:hAnsi="Arial" w:cs="Arial"/>
                <w:sz w:val="22"/>
                <w:szCs w:val="22"/>
              </w:rPr>
              <w:t>Analyze the stresses</w:t>
            </w:r>
          </w:p>
        </w:tc>
        <w:tc>
          <w:tcPr>
            <w:tcW w:w="1079" w:type="dxa"/>
            <w:vAlign w:val="center"/>
          </w:tcPr>
          <w:p w:rsidR="00BB5180" w:rsidRPr="00A33A91" w:rsidRDefault="00BB5180" w:rsidP="00BB518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DF1DCC1" wp14:editId="52AEBF1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59FCE0" id="Rounded Rectangle 19" o:spid="_x0000_s1026" style="position:absolute;margin-left:7.35pt;margin-top:3.6pt;width:28.5pt;height:12.9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BB5180" w:rsidRPr="00A33A91" w:rsidRDefault="00BB5180" w:rsidP="00BB518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14E4B8AF" wp14:editId="258DCC5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30F6D5" id="Rounded Rectangle 20" o:spid="_x0000_s1026" style="position:absolute;margin-left:9.7pt;margin-top:3.05pt;width:28.5pt;height:12.9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B5180" w:rsidRPr="00A33A91" w:rsidTr="00BB5180">
        <w:trPr>
          <w:trHeight w:val="398"/>
        </w:trPr>
        <w:tc>
          <w:tcPr>
            <w:tcW w:w="6918" w:type="dxa"/>
          </w:tcPr>
          <w:p w:rsidR="00BB5180" w:rsidRPr="00BB5180" w:rsidRDefault="009D611C" w:rsidP="00BB518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Apply</w:t>
            </w:r>
            <w:r w:rsidR="00BB5180" w:rsidRPr="00BB5180">
              <w:rPr>
                <w:rFonts w:ascii="Arial" w:hAnsi="Arial" w:cs="Arial"/>
                <w:sz w:val="22"/>
                <w:szCs w:val="22"/>
              </w:rPr>
              <w:t xml:space="preserve"> of the torque theory and calibration</w:t>
            </w:r>
          </w:p>
        </w:tc>
        <w:tc>
          <w:tcPr>
            <w:tcW w:w="1079" w:type="dxa"/>
            <w:vAlign w:val="center"/>
          </w:tcPr>
          <w:p w:rsidR="00BB5180" w:rsidRPr="00A33A91" w:rsidRDefault="00BB5180" w:rsidP="00BB518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4BE428D9" wp14:editId="0AFFFC7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4459E1" id="Rounded Rectangle 21" o:spid="_x0000_s1026" style="position:absolute;margin-left:7.8pt;margin-top:4.7pt;width:28.5pt;height:12.9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BB5180" w:rsidRPr="00A33A91" w:rsidRDefault="00BB5180" w:rsidP="00BB518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1985A086" wp14:editId="366C041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73D4FC" id="Rounded Rectangle 22" o:spid="_x0000_s1026" style="position:absolute;margin-left:10.25pt;margin-top:4.15pt;width:28.5pt;height:12.9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B5180" w:rsidRPr="00A33A91" w:rsidTr="00BB5180">
        <w:trPr>
          <w:trHeight w:val="398"/>
        </w:trPr>
        <w:tc>
          <w:tcPr>
            <w:tcW w:w="6918" w:type="dxa"/>
          </w:tcPr>
          <w:p w:rsidR="00BB5180" w:rsidRPr="00BB5180" w:rsidRDefault="009D611C" w:rsidP="00BB518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Draw the</w:t>
            </w:r>
            <w:r w:rsidR="00BB5180" w:rsidRPr="00BB5180">
              <w:rPr>
                <w:rFonts w:ascii="Arial" w:hAnsi="Arial" w:cs="Arial"/>
                <w:sz w:val="22"/>
                <w:szCs w:val="22"/>
              </w:rPr>
              <w:t xml:space="preserve"> tables and graphs for the specific values</w:t>
            </w:r>
          </w:p>
        </w:tc>
        <w:tc>
          <w:tcPr>
            <w:tcW w:w="1079" w:type="dxa"/>
            <w:vAlign w:val="center"/>
          </w:tcPr>
          <w:p w:rsidR="00BB5180" w:rsidRPr="00A33A91" w:rsidRDefault="00BB5180" w:rsidP="00BB518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68E647F6" wp14:editId="6563A57F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553F88" id="Rounded Rectangle 23" o:spid="_x0000_s1026" style="position:absolute;margin-left:6.85pt;margin-top:3.15pt;width:28.5pt;height:12.9pt;z-index:2516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BB5180" w:rsidRPr="00A33A91" w:rsidRDefault="00BB5180" w:rsidP="00BB518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3AD0E004" wp14:editId="7A2EBBF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FA0C31" id="Rounded Rectangle 24" o:spid="_x0000_s1026" style="position:absolute;margin-left:10.25pt;margin-top:3.15pt;width:28.5pt;height:12.9pt;z-index: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B5180" w:rsidRPr="00A33A91" w:rsidTr="00BB5180">
        <w:trPr>
          <w:trHeight w:val="398"/>
        </w:trPr>
        <w:tc>
          <w:tcPr>
            <w:tcW w:w="6918" w:type="dxa"/>
          </w:tcPr>
          <w:p w:rsidR="00BB5180" w:rsidRPr="00BB5180" w:rsidRDefault="009D611C" w:rsidP="00BB518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Apply different</w:t>
            </w:r>
            <w:r w:rsidR="00BB5180" w:rsidRPr="00BB5180">
              <w:rPr>
                <w:rFonts w:ascii="Arial" w:hAnsi="Arial" w:cs="Arial"/>
                <w:sz w:val="22"/>
                <w:szCs w:val="22"/>
              </w:rPr>
              <w:t xml:space="preserve"> external load</w:t>
            </w:r>
          </w:p>
        </w:tc>
        <w:tc>
          <w:tcPr>
            <w:tcW w:w="1079" w:type="dxa"/>
            <w:vAlign w:val="center"/>
          </w:tcPr>
          <w:p w:rsidR="00BB5180" w:rsidRPr="00A33A91" w:rsidRDefault="00BB5180" w:rsidP="00BB518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6DEEBE23" wp14:editId="7B012DD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334012" id="Rounded Rectangle 25" o:spid="_x0000_s1026" style="position:absolute;margin-left:7.35pt;margin-top:3.6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BB5180" w:rsidRPr="00A33A91" w:rsidRDefault="00BB5180" w:rsidP="00BB518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774864F2" wp14:editId="2F55A20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A0861A" id="Rounded Rectangle 26" o:spid="_x0000_s1026" style="position:absolute;margin-left:9.7pt;margin-top:3.0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B5180" w:rsidRPr="00A33A91" w:rsidTr="00BB5180">
        <w:trPr>
          <w:trHeight w:val="398"/>
        </w:trPr>
        <w:tc>
          <w:tcPr>
            <w:tcW w:w="6918" w:type="dxa"/>
          </w:tcPr>
          <w:p w:rsidR="00BB5180" w:rsidRPr="00BB5180" w:rsidRDefault="00BB5180" w:rsidP="00BB5180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BB5180">
              <w:rPr>
                <w:rFonts w:ascii="Arial" w:hAnsi="Arial" w:cs="Arial"/>
                <w:sz w:val="22"/>
                <w:szCs w:val="22"/>
              </w:rPr>
              <w:t>Recognize material of bolts</w:t>
            </w:r>
          </w:p>
        </w:tc>
        <w:tc>
          <w:tcPr>
            <w:tcW w:w="1079" w:type="dxa"/>
            <w:vAlign w:val="center"/>
          </w:tcPr>
          <w:p w:rsidR="00BB5180" w:rsidRPr="00A33A91" w:rsidRDefault="00BB5180" w:rsidP="00BB518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C81A018" wp14:editId="43E796E7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74B3A0" id="Rounded Rectangle 29" o:spid="_x0000_s1026" style="position:absolute;margin-left:6.85pt;margin-top:3.1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BB5180" w:rsidRPr="00A33A91" w:rsidRDefault="00BB5180" w:rsidP="00BB5180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6950232" wp14:editId="3D820FA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D835E4" id="Rounded Rectangle 30" o:spid="_x0000_s1026" style="position:absolute;margin-left:10.25pt;margin-top:3.1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:rsidR="008D7F73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8D7F73" w:rsidRPr="00A33A91" w:rsidRDefault="008D7F73" w:rsidP="008D7F73">
      <w:pPr>
        <w:jc w:val="right"/>
        <w:rPr>
          <w:rFonts w:ascii="Arial" w:hAnsi="Arial" w:cs="Arial"/>
          <w:b/>
          <w:bCs/>
        </w:rPr>
      </w:pPr>
      <w:r w:rsidRPr="00A33A91">
        <w:rPr>
          <w:rFonts w:ascii="Arial" w:hAnsi="Arial" w:cs="Arial"/>
          <w:b/>
          <w:bCs/>
          <w:sz w:val="26"/>
          <w:szCs w:val="26"/>
        </w:rPr>
        <w:lastRenderedPageBreak/>
        <w:t>ANNUXURE-A</w:t>
      </w:r>
    </w:p>
    <w:p w:rsidR="008D7F73" w:rsidRDefault="00BA0990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99712" behindDoc="0" locked="0" layoutInCell="1" allowOverlap="1" wp14:anchorId="4726BF32" wp14:editId="3481BAC8">
            <wp:simplePos x="0" y="0"/>
            <wp:positionH relativeFrom="column">
              <wp:posOffset>457200</wp:posOffset>
            </wp:positionH>
            <wp:positionV relativeFrom="paragraph">
              <wp:posOffset>8890</wp:posOffset>
            </wp:positionV>
            <wp:extent cx="4818380" cy="1951630"/>
            <wp:effectExtent l="0" t="0" r="127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crew-thread-terminilogy-e1532946464443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119"/>
                    <a:stretch/>
                  </pic:blipFill>
                  <pic:spPr bwMode="auto">
                    <a:xfrm>
                      <a:off x="0" y="0"/>
                      <a:ext cx="4818380" cy="19516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0990" w:rsidRDefault="00BA0990">
      <w:pPr>
        <w:rPr>
          <w:rFonts w:ascii="Arial" w:hAnsi="Arial" w:cs="Arial"/>
          <w:noProof/>
        </w:rPr>
      </w:pPr>
    </w:p>
    <w:p w:rsidR="00BA0990" w:rsidRDefault="00BA0990">
      <w:pPr>
        <w:rPr>
          <w:rFonts w:ascii="Arial" w:hAnsi="Arial" w:cs="Arial"/>
          <w:noProof/>
        </w:rPr>
      </w:pPr>
    </w:p>
    <w:p w:rsidR="00BA0990" w:rsidRDefault="00BA0990">
      <w:pPr>
        <w:rPr>
          <w:rFonts w:ascii="Arial" w:hAnsi="Arial" w:cs="Arial"/>
          <w:noProof/>
        </w:rPr>
      </w:pPr>
    </w:p>
    <w:p w:rsidR="00BA0990" w:rsidRDefault="00BA0990">
      <w:pPr>
        <w:rPr>
          <w:rFonts w:ascii="Arial" w:hAnsi="Arial" w:cs="Arial"/>
          <w:noProof/>
        </w:rPr>
      </w:pPr>
    </w:p>
    <w:p w:rsidR="00BA0990" w:rsidRDefault="00BA0990">
      <w:pPr>
        <w:rPr>
          <w:rFonts w:ascii="Arial" w:hAnsi="Arial" w:cs="Arial"/>
          <w:noProof/>
        </w:rPr>
      </w:pPr>
    </w:p>
    <w:p w:rsidR="00BA0990" w:rsidRDefault="00BA0990">
      <w:pPr>
        <w:rPr>
          <w:rFonts w:ascii="Arial" w:hAnsi="Arial" w:cs="Arial"/>
          <w:noProof/>
        </w:rPr>
      </w:pPr>
    </w:p>
    <w:p w:rsidR="00BA0990" w:rsidRDefault="00BA0990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714048" behindDoc="0" locked="0" layoutInCell="1" allowOverlap="1" wp14:anchorId="3A13AEE6" wp14:editId="20297C3B">
            <wp:simplePos x="0" y="0"/>
            <wp:positionH relativeFrom="column">
              <wp:posOffset>0</wp:posOffset>
            </wp:positionH>
            <wp:positionV relativeFrom="paragraph">
              <wp:posOffset>4360</wp:posOffset>
            </wp:positionV>
            <wp:extent cx="6107373" cy="1903730"/>
            <wp:effectExtent l="0" t="0" r="8255" b="127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ndeterminate.gif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142"/>
                    <a:stretch/>
                  </pic:blipFill>
                  <pic:spPr bwMode="auto">
                    <a:xfrm>
                      <a:off x="0" y="0"/>
                      <a:ext cx="6110836" cy="19048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0990" w:rsidRDefault="00BA0990">
      <w:pPr>
        <w:rPr>
          <w:rFonts w:ascii="Arial" w:hAnsi="Arial" w:cs="Arial"/>
          <w:noProof/>
        </w:rPr>
      </w:pPr>
    </w:p>
    <w:p w:rsidR="00BA0990" w:rsidRDefault="00BA0990">
      <w:pPr>
        <w:rPr>
          <w:rFonts w:ascii="Arial" w:hAnsi="Arial" w:cs="Arial"/>
          <w:noProof/>
        </w:rPr>
      </w:pPr>
    </w:p>
    <w:p w:rsidR="00BA0990" w:rsidRDefault="00BA0990">
      <w:pPr>
        <w:rPr>
          <w:rFonts w:ascii="Arial" w:hAnsi="Arial" w:cs="Arial"/>
          <w:noProof/>
        </w:rPr>
      </w:pPr>
    </w:p>
    <w:p w:rsidR="00BA0990" w:rsidRDefault="00BA0990">
      <w:pPr>
        <w:rPr>
          <w:rFonts w:ascii="Arial" w:hAnsi="Arial" w:cs="Arial"/>
          <w:noProof/>
        </w:rPr>
      </w:pPr>
    </w:p>
    <w:p w:rsidR="00BA0990" w:rsidRDefault="00BA0990">
      <w:pPr>
        <w:rPr>
          <w:rFonts w:ascii="Arial" w:hAnsi="Arial" w:cs="Arial"/>
          <w:noProof/>
        </w:rPr>
      </w:pPr>
    </w:p>
    <w:p w:rsidR="00BA0990" w:rsidRDefault="00BA0990">
      <w:pPr>
        <w:rPr>
          <w:rFonts w:ascii="Arial" w:hAnsi="Arial" w:cs="Arial"/>
          <w:noProof/>
        </w:rPr>
      </w:pPr>
    </w:p>
    <w:p w:rsidR="00BA0990" w:rsidRDefault="00BA0990">
      <w:pPr>
        <w:rPr>
          <w:rFonts w:ascii="Arial" w:hAnsi="Arial" w:cs="Arial"/>
          <w:noProof/>
        </w:rPr>
      </w:pPr>
    </w:p>
    <w:p w:rsidR="00BA0990" w:rsidRDefault="00BA0990">
      <w:pPr>
        <w:rPr>
          <w:rFonts w:ascii="Arial" w:hAnsi="Arial" w:cs="Arial"/>
          <w:noProof/>
        </w:rPr>
      </w:pPr>
    </w:p>
    <w:p w:rsidR="00BA0990" w:rsidRPr="00BA0990" w:rsidRDefault="00BA0990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br w:type="page"/>
      </w: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:rsidTr="001372D8">
        <w:trPr>
          <w:trHeight w:val="803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D0D84" w:rsidRPr="00A33A91" w:rsidRDefault="002D3AD6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Designing of Mechanical Members</w:t>
            </w:r>
          </w:p>
        </w:tc>
      </w:tr>
      <w:tr w:rsidR="00A76B02" w:rsidRPr="00A33A91" w:rsidTr="001372D8">
        <w:trPr>
          <w:trHeight w:val="803"/>
        </w:trPr>
        <w:tc>
          <w:tcPr>
            <w:tcW w:w="1699" w:type="dxa"/>
            <w:vAlign w:val="center"/>
          </w:tcPr>
          <w:p w:rsidR="00A76B02" w:rsidRPr="00A33A91" w:rsidRDefault="00A76B02" w:rsidP="00956DA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A76B02" w:rsidRDefault="00CC685F" w:rsidP="00A33A91">
            <w:hyperlink r:id="rId12" w:anchor="_Toc6959988" w:history="1">
              <w:r w:rsidR="00E82DA3" w:rsidRPr="00E82DA3">
                <w:rPr>
                  <w:rFonts w:ascii="Arial" w:eastAsia="Times New Roman" w:hAnsi="Arial" w:cs="Arial"/>
                  <w:noProof/>
                  <w:sz w:val="22"/>
                  <w:szCs w:val="22"/>
                  <w:lang w:val="en-AU"/>
                </w:rPr>
                <w:t>Calculate stresses due to initial tightening and external load on screws</w:t>
              </w:r>
            </w:hyperlink>
          </w:p>
        </w:tc>
      </w:tr>
      <w:tr w:rsidR="005D0D84" w:rsidRPr="00A33A91" w:rsidTr="00A33A91">
        <w:trPr>
          <w:trHeight w:val="623"/>
        </w:trPr>
        <w:tc>
          <w:tcPr>
            <w:tcW w:w="1699" w:type="dxa"/>
            <w:vAlign w:val="center"/>
          </w:tcPr>
          <w:p w:rsidR="005D0D84" w:rsidRPr="00A33A91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D0D84" w:rsidRPr="00A33A91" w:rsidRDefault="00BB5180" w:rsidP="00956DA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t>Formative assesment- Tightening and External load on Screw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26A642" id="Rectangle 7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FA7CF4" id="Rectangle 8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BA0990" w:rsidP="0024460D">
            <w:pPr>
              <w:rPr>
                <w:rFonts w:ascii="Arial" w:hAnsi="Arial" w:cs="Arial"/>
                <w:sz w:val="22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50EA9B87" wp14:editId="535D5FFC">
                      <wp:simplePos x="0" y="0"/>
                      <wp:positionH relativeFrom="column">
                        <wp:posOffset>-63265</wp:posOffset>
                      </wp:positionH>
                      <wp:positionV relativeFrom="paragraph">
                        <wp:posOffset>-4692</wp:posOffset>
                      </wp:positionV>
                      <wp:extent cx="349472" cy="190500"/>
                      <wp:effectExtent l="0" t="0" r="12700" b="19050"/>
                      <wp:wrapNone/>
                      <wp:docPr id="44" name="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9472" cy="1905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A0990" w:rsidRDefault="00BA0990" w:rsidP="00BA0990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EA9B87" id="Rectangle 44" o:spid="_x0000_s1026" style="position:absolute;margin-left:-5pt;margin-top:-.35pt;width:27.5pt;height:15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" fillcolor="white [3201]" strokecolor="black [3200]" strokeweight=".25pt">
                      <v:textbox>
                        <w:txbxContent>
                          <w:p w:rsidR="00BA0990" w:rsidRDefault="00BA0990" w:rsidP="00BA0990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4C663C" w:rsidRPr="00CC685F" w:rsidRDefault="004C663C" w:rsidP="004C663C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685F">
              <w:rPr>
                <w:rFonts w:ascii="Arial" w:hAnsi="Arial" w:cs="Arial"/>
                <w:sz w:val="22"/>
                <w:szCs w:val="22"/>
              </w:rPr>
              <w:t>Measure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C685F">
              <w:rPr>
                <w:rFonts w:ascii="Arial" w:hAnsi="Arial" w:cs="Arial"/>
              </w:rPr>
              <w:t>Stress area of a screw</w:t>
            </w:r>
          </w:p>
          <w:p w:rsidR="004C663C" w:rsidRDefault="004C663C" w:rsidP="004C663C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685F">
              <w:rPr>
                <w:rFonts w:ascii="Arial" w:hAnsi="Arial" w:cs="Arial"/>
                <w:sz w:val="22"/>
                <w:szCs w:val="22"/>
              </w:rPr>
              <w:t>Develop relation with core dia. and nominal dia. of a screw thread</w:t>
            </w:r>
          </w:p>
          <w:p w:rsidR="004C663C" w:rsidRPr="00CC685F" w:rsidRDefault="004C663C" w:rsidP="004C663C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685F">
              <w:rPr>
                <w:rFonts w:ascii="Arial" w:hAnsi="Arial" w:cs="Arial"/>
              </w:rPr>
              <w:t>Perform Initial tightening and its specific values</w:t>
            </w:r>
          </w:p>
          <w:p w:rsidR="00A35EC5" w:rsidRPr="004C663C" w:rsidRDefault="004C663C" w:rsidP="00677186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C685F">
              <w:rPr>
                <w:rFonts w:ascii="Arial" w:hAnsi="Arial" w:cs="Arial"/>
                <w:sz w:val="22"/>
                <w:szCs w:val="22"/>
              </w:rPr>
              <w:t>Calculate different cases of external load raised by different bolts</w:t>
            </w: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4C663C" w:rsidRPr="00A33A91" w:rsidTr="00A33A91">
        <w:trPr>
          <w:trHeight w:val="252"/>
        </w:trPr>
        <w:tc>
          <w:tcPr>
            <w:tcW w:w="648" w:type="dxa"/>
            <w:vAlign w:val="center"/>
          </w:tcPr>
          <w:p w:rsidR="004C663C" w:rsidRPr="008C7EA1" w:rsidRDefault="004C663C" w:rsidP="004C663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C663C" w:rsidRPr="00C8388A" w:rsidRDefault="004C663C" w:rsidP="004C663C">
            <w:r w:rsidRPr="00C8388A">
              <w:t>Differentiate between nut and bolts</w:t>
            </w:r>
          </w:p>
        </w:tc>
        <w:tc>
          <w:tcPr>
            <w:tcW w:w="632" w:type="dxa"/>
          </w:tcPr>
          <w:p w:rsidR="004C663C" w:rsidRPr="00A33A91" w:rsidRDefault="004C663C" w:rsidP="004C663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4C663C" w:rsidRPr="00A33A91" w:rsidRDefault="004C663C" w:rsidP="004C663C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4C663C" w:rsidRPr="00A33A91" w:rsidRDefault="004C663C" w:rsidP="004C663C">
            <w:pPr>
              <w:rPr>
                <w:rFonts w:ascii="Arial" w:hAnsi="Arial" w:cs="Arial"/>
              </w:rPr>
            </w:pPr>
          </w:p>
        </w:tc>
      </w:tr>
      <w:tr w:rsidR="004C663C" w:rsidRPr="00A33A91" w:rsidTr="00A33A91">
        <w:trPr>
          <w:trHeight w:val="525"/>
        </w:trPr>
        <w:tc>
          <w:tcPr>
            <w:tcW w:w="648" w:type="dxa"/>
            <w:vAlign w:val="center"/>
          </w:tcPr>
          <w:p w:rsidR="004C663C" w:rsidRPr="008C7EA1" w:rsidRDefault="004C663C" w:rsidP="004C663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C663C" w:rsidRPr="00C8388A" w:rsidRDefault="004C663C" w:rsidP="004C663C">
            <w:r w:rsidRPr="00C8388A">
              <w:t>Identify the thread types</w:t>
            </w:r>
          </w:p>
        </w:tc>
        <w:tc>
          <w:tcPr>
            <w:tcW w:w="632" w:type="dxa"/>
          </w:tcPr>
          <w:p w:rsidR="004C663C" w:rsidRPr="00A33A91" w:rsidRDefault="004C663C" w:rsidP="004C663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4C663C" w:rsidRPr="00A33A91" w:rsidRDefault="004C663C" w:rsidP="004C663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C663C" w:rsidRPr="00A33A91" w:rsidRDefault="004C663C" w:rsidP="004C66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663C" w:rsidRPr="00A33A91" w:rsidTr="00A33A91">
        <w:trPr>
          <w:trHeight w:val="498"/>
        </w:trPr>
        <w:tc>
          <w:tcPr>
            <w:tcW w:w="648" w:type="dxa"/>
            <w:vAlign w:val="center"/>
          </w:tcPr>
          <w:p w:rsidR="004C663C" w:rsidRPr="008C7EA1" w:rsidRDefault="004C663C" w:rsidP="004C663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C663C" w:rsidRPr="00C8388A" w:rsidRDefault="004C663C" w:rsidP="004C663C">
            <w:r w:rsidRPr="00C8388A">
              <w:t>Calculate the stresses inside the bolts</w:t>
            </w:r>
          </w:p>
        </w:tc>
        <w:tc>
          <w:tcPr>
            <w:tcW w:w="632" w:type="dxa"/>
            <w:vAlign w:val="center"/>
          </w:tcPr>
          <w:p w:rsidR="004C663C" w:rsidRPr="00A33A91" w:rsidRDefault="004C663C" w:rsidP="004C663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4C663C" w:rsidRPr="00A33A91" w:rsidRDefault="004C663C" w:rsidP="004C663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C663C" w:rsidRPr="00A33A91" w:rsidRDefault="004C663C" w:rsidP="004C66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663C" w:rsidRPr="00A33A91" w:rsidTr="00A33A91">
        <w:trPr>
          <w:trHeight w:val="330"/>
        </w:trPr>
        <w:tc>
          <w:tcPr>
            <w:tcW w:w="648" w:type="dxa"/>
            <w:vAlign w:val="center"/>
          </w:tcPr>
          <w:p w:rsidR="004C663C" w:rsidRPr="008C7EA1" w:rsidRDefault="004C663C" w:rsidP="004C663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C663C" w:rsidRPr="00C8388A" w:rsidRDefault="004C663C" w:rsidP="004C663C">
            <w:r w:rsidRPr="00C8388A">
              <w:t>Identify the weak areas of the screw</w:t>
            </w:r>
          </w:p>
        </w:tc>
        <w:tc>
          <w:tcPr>
            <w:tcW w:w="632" w:type="dxa"/>
            <w:vAlign w:val="center"/>
          </w:tcPr>
          <w:p w:rsidR="004C663C" w:rsidRPr="00A33A91" w:rsidRDefault="004C663C" w:rsidP="004C663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4C663C" w:rsidRPr="00A33A91" w:rsidRDefault="004C663C" w:rsidP="004C663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C663C" w:rsidRPr="00A33A91" w:rsidRDefault="004C663C" w:rsidP="004C66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663C" w:rsidRPr="00A33A91" w:rsidTr="00A33A91">
        <w:trPr>
          <w:trHeight w:val="417"/>
        </w:trPr>
        <w:tc>
          <w:tcPr>
            <w:tcW w:w="648" w:type="dxa"/>
            <w:vAlign w:val="center"/>
          </w:tcPr>
          <w:p w:rsidR="004C663C" w:rsidRPr="008C7EA1" w:rsidRDefault="004C663C" w:rsidP="004C663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C663C" w:rsidRPr="00C8388A" w:rsidRDefault="004C663C" w:rsidP="004C663C">
            <w:r w:rsidRPr="00C8388A">
              <w:t>Measure the core and nominal diameter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C663C" w:rsidRPr="00A33A91" w:rsidRDefault="004C663C" w:rsidP="004C663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663C" w:rsidRPr="00A33A91" w:rsidRDefault="004C663C" w:rsidP="004C663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C663C" w:rsidRPr="00A33A91" w:rsidRDefault="004C663C" w:rsidP="004C66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663C" w:rsidRPr="00A33A91" w:rsidTr="00A33A91">
        <w:trPr>
          <w:trHeight w:val="264"/>
        </w:trPr>
        <w:tc>
          <w:tcPr>
            <w:tcW w:w="648" w:type="dxa"/>
            <w:vAlign w:val="center"/>
          </w:tcPr>
          <w:p w:rsidR="004C663C" w:rsidRPr="008C7EA1" w:rsidRDefault="004C663C" w:rsidP="004C663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C663C" w:rsidRPr="00C8388A" w:rsidRDefault="004C663C" w:rsidP="004C663C">
            <w:r w:rsidRPr="00C8388A">
              <w:t>Apply the failure criteria of the screw w.r.t. diameters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C663C" w:rsidRPr="00A33A91" w:rsidRDefault="004C663C" w:rsidP="004C663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663C" w:rsidRPr="00A33A91" w:rsidRDefault="004C663C" w:rsidP="004C663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C663C" w:rsidRPr="00A33A91" w:rsidRDefault="004C663C" w:rsidP="004C66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663C" w:rsidRPr="00A33A91" w:rsidTr="00A33A91">
        <w:trPr>
          <w:trHeight w:val="264"/>
        </w:trPr>
        <w:tc>
          <w:tcPr>
            <w:tcW w:w="648" w:type="dxa"/>
            <w:vAlign w:val="center"/>
          </w:tcPr>
          <w:p w:rsidR="004C663C" w:rsidRPr="008C7EA1" w:rsidRDefault="004C663C" w:rsidP="004C663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C663C" w:rsidRPr="00C8388A" w:rsidRDefault="004C663C" w:rsidP="004C663C">
            <w:r w:rsidRPr="00C8388A">
              <w:t>Apply the various types of loads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C663C" w:rsidRPr="00A33A91" w:rsidRDefault="004C663C" w:rsidP="004C663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663C" w:rsidRPr="00A33A91" w:rsidRDefault="004C663C" w:rsidP="004C663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C663C" w:rsidRPr="00A33A91" w:rsidRDefault="004C663C" w:rsidP="004C66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663C" w:rsidRPr="00A33A91" w:rsidTr="00A33A91">
        <w:trPr>
          <w:trHeight w:val="543"/>
        </w:trPr>
        <w:tc>
          <w:tcPr>
            <w:tcW w:w="648" w:type="dxa"/>
            <w:vAlign w:val="center"/>
          </w:tcPr>
          <w:p w:rsidR="004C663C" w:rsidRPr="008C7EA1" w:rsidRDefault="004C663C" w:rsidP="004C663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C663C" w:rsidRPr="00C8388A" w:rsidRDefault="004C663C" w:rsidP="004C663C">
            <w:r w:rsidRPr="00C8388A">
              <w:t>Analyze the stresses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C663C" w:rsidRPr="00A33A91" w:rsidRDefault="004C663C" w:rsidP="004C663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663C" w:rsidRPr="00A33A91" w:rsidRDefault="004C663C" w:rsidP="004C663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C663C" w:rsidRPr="00A33A91" w:rsidRDefault="004C663C" w:rsidP="004C66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663C" w:rsidRPr="00A33A91" w:rsidTr="00A33A91">
        <w:trPr>
          <w:trHeight w:val="264"/>
        </w:trPr>
        <w:tc>
          <w:tcPr>
            <w:tcW w:w="648" w:type="dxa"/>
            <w:vAlign w:val="center"/>
          </w:tcPr>
          <w:p w:rsidR="004C663C" w:rsidRPr="008C7EA1" w:rsidRDefault="004C663C" w:rsidP="004C663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C663C" w:rsidRPr="00C8388A" w:rsidRDefault="004C663C" w:rsidP="004C663C">
            <w:r w:rsidRPr="00C8388A">
              <w:t>Apply of the torque theory and calibration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C663C" w:rsidRPr="00A33A91" w:rsidRDefault="004C663C" w:rsidP="004C663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663C" w:rsidRPr="00A33A91" w:rsidRDefault="004C663C" w:rsidP="004C663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C663C" w:rsidRPr="00A33A91" w:rsidRDefault="004C663C" w:rsidP="004C66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663C" w:rsidRPr="00A33A91" w:rsidTr="00A33A91">
        <w:trPr>
          <w:trHeight w:val="507"/>
        </w:trPr>
        <w:tc>
          <w:tcPr>
            <w:tcW w:w="648" w:type="dxa"/>
            <w:vAlign w:val="center"/>
          </w:tcPr>
          <w:p w:rsidR="004C663C" w:rsidRPr="008C7EA1" w:rsidRDefault="004C663C" w:rsidP="004C663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C663C" w:rsidRPr="00C8388A" w:rsidRDefault="004C663C" w:rsidP="004C663C">
            <w:r w:rsidRPr="00C8388A">
              <w:t>Draw the tables and graphs for the specific values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C663C" w:rsidRPr="00A33A91" w:rsidRDefault="004C663C" w:rsidP="004C663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663C" w:rsidRPr="00A33A91" w:rsidRDefault="004C663C" w:rsidP="004C663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C663C" w:rsidRPr="00A33A91" w:rsidRDefault="004C663C" w:rsidP="004C663C">
            <w:pPr>
              <w:rPr>
                <w:rFonts w:ascii="Arial" w:hAnsi="Arial" w:cs="Arial"/>
              </w:rPr>
            </w:pPr>
          </w:p>
        </w:tc>
      </w:tr>
      <w:tr w:rsidR="004C663C" w:rsidRPr="00A33A91" w:rsidTr="00A33A91">
        <w:trPr>
          <w:trHeight w:val="264"/>
        </w:trPr>
        <w:tc>
          <w:tcPr>
            <w:tcW w:w="648" w:type="dxa"/>
            <w:vAlign w:val="center"/>
          </w:tcPr>
          <w:p w:rsidR="004C663C" w:rsidRPr="008C7EA1" w:rsidRDefault="004C663C" w:rsidP="004C663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C663C" w:rsidRPr="00C8388A" w:rsidRDefault="004C663C" w:rsidP="004C663C">
            <w:r w:rsidRPr="00C8388A">
              <w:t>Apply different external load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C663C" w:rsidRPr="00A33A91" w:rsidRDefault="004C663C" w:rsidP="004C663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663C" w:rsidRPr="00A33A91" w:rsidRDefault="004C663C" w:rsidP="004C663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C663C" w:rsidRPr="00A33A91" w:rsidRDefault="004C663C" w:rsidP="004C663C">
            <w:pPr>
              <w:rPr>
                <w:rFonts w:ascii="Arial" w:hAnsi="Arial" w:cs="Arial"/>
              </w:rPr>
            </w:pPr>
          </w:p>
        </w:tc>
      </w:tr>
      <w:tr w:rsidR="004C663C" w:rsidRPr="00A33A91" w:rsidTr="00A33A91">
        <w:trPr>
          <w:trHeight w:val="525"/>
        </w:trPr>
        <w:tc>
          <w:tcPr>
            <w:tcW w:w="648" w:type="dxa"/>
            <w:vAlign w:val="center"/>
          </w:tcPr>
          <w:p w:rsidR="004C663C" w:rsidRPr="008C7EA1" w:rsidRDefault="004C663C" w:rsidP="004C663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C663C" w:rsidRPr="00C8388A" w:rsidRDefault="004C663C" w:rsidP="004C663C">
            <w:r w:rsidRPr="00C8388A">
              <w:t>Recognize material of bolts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C663C" w:rsidRPr="00A33A91" w:rsidRDefault="004C663C" w:rsidP="004C663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663C" w:rsidRPr="00A33A91" w:rsidRDefault="004C663C" w:rsidP="004C663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C663C" w:rsidRPr="00A33A91" w:rsidRDefault="004C663C" w:rsidP="004C663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0D84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89486C0" wp14:editId="05023FE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FE96DD" id="Rectangle 43" o:spid="_x0000_s1026" style="position:absolute;margin-left:70.7pt;margin-top:2.2pt;width:14pt;height:9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2596332" wp14:editId="7A3F417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4EEEFC" id="Rectangle 91" o:spid="_x0000_s1026" style="position:absolute;margin-left:97.45pt;margin-top:2.7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:rsidTr="001372D8">
        <w:trPr>
          <w:trHeight w:val="264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A1898" w:rsidRPr="00A33A91" w:rsidRDefault="002D3AD6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color w:val="0D0D0D" w:themeColor="text1" w:themeTint="F2"/>
              </w:rPr>
              <w:t>Designing of Mechanical Members</w:t>
            </w:r>
          </w:p>
        </w:tc>
      </w:tr>
      <w:tr w:rsidR="00A76B02" w:rsidRPr="00A33A91" w:rsidTr="001372D8">
        <w:trPr>
          <w:trHeight w:val="264"/>
        </w:trPr>
        <w:tc>
          <w:tcPr>
            <w:tcW w:w="1623" w:type="dxa"/>
            <w:vAlign w:val="center"/>
          </w:tcPr>
          <w:p w:rsidR="00A76B02" w:rsidRPr="00A33A91" w:rsidRDefault="00A76B02" w:rsidP="001372D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731" w:type="dxa"/>
            <w:vAlign w:val="center"/>
          </w:tcPr>
          <w:p w:rsidR="00A76B02" w:rsidRPr="00A33A91" w:rsidRDefault="00CC685F" w:rsidP="001372D8">
            <w:pPr>
              <w:rPr>
                <w:rFonts w:ascii="Arial" w:hAnsi="Arial" w:cs="Arial"/>
              </w:rPr>
            </w:pPr>
            <w:hyperlink r:id="rId13" w:anchor="_Toc6959988" w:history="1">
              <w:r w:rsidR="00E82DA3" w:rsidRPr="00E82DA3">
                <w:rPr>
                  <w:rFonts w:ascii="Arial" w:eastAsia="Times New Roman" w:hAnsi="Arial" w:cs="Arial"/>
                  <w:noProof/>
                  <w:sz w:val="22"/>
                  <w:szCs w:val="22"/>
                  <w:lang w:val="en-AU"/>
                </w:rPr>
                <w:t>Calculate stresses due to initial tightening and external load on screws</w:t>
              </w:r>
            </w:hyperlink>
          </w:p>
        </w:tc>
      </w:tr>
      <w:tr w:rsidR="007A1898" w:rsidRPr="00A33A91" w:rsidTr="00D4175F">
        <w:trPr>
          <w:trHeight w:val="623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7A1898" w:rsidRPr="00A33A91" w:rsidRDefault="00BB5180" w:rsidP="001372D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t>Formative assesment- Tightening and External load on Screw</w:t>
            </w:r>
          </w:p>
        </w:tc>
      </w:tr>
      <w:tr w:rsidR="00FB1A30" w:rsidRPr="00A33A91" w:rsidTr="001372D8">
        <w:trPr>
          <w:trHeight w:val="1190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FB1A30" w:rsidRPr="00A33A91" w:rsidRDefault="00FB1A30" w:rsidP="001372D8">
            <w:pPr>
              <w:rPr>
                <w:rFonts w:ascii="Arial" w:hAnsi="Arial" w:cs="Arial"/>
              </w:rPr>
            </w:pPr>
          </w:p>
          <w:p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D4175F">
        <w:trPr>
          <w:trHeight w:val="1487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72AF8ED4" wp14:editId="5407553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DFD010" id="Rectangle 1" o:spid="_x0000_s1026" style="position:absolute;margin-left:69.2pt;margin-top:.15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385D4F70" wp14:editId="6EBD4C7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5C737E" id="Rectangle 2" o:spid="_x0000_s1026" style="position:absolute;margin-left:291.15pt;margin-top:-.4pt;width:14pt;height:9.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0EE7F2C9" wp14:editId="7359B11A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C685F" w:rsidRPr="00FB1A30" w:rsidRDefault="00CC685F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E7F2C9" id="Rectangle 3" o:spid="_x0000_s1027" style="position:absolute;margin-left:-5.25pt;margin-top:226.1pt;width:472.5pt;height:31.1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" filled="f" strokecolor="black [3213]" strokeweight=".25pt">
                <v:textbox>
                  <w:txbxContent>
                    <w:p w:rsidR="00CC685F" w:rsidRPr="00FB1A30" w:rsidRDefault="00CC685F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:rsidTr="00D4175F">
        <w:trPr>
          <w:trHeight w:val="377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4C0CFA" w:rsidP="004C0CFA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Define nut, bolt, nominal diameters, </w:t>
            </w:r>
            <w:proofErr w:type="gramStart"/>
            <w:r>
              <w:rPr>
                <w:rFonts w:ascii="Arial" w:hAnsi="Arial" w:cs="Arial"/>
                <w:i/>
                <w:sz w:val="22"/>
                <w:szCs w:val="22"/>
              </w:rPr>
              <w:t>core</w:t>
            </w:r>
            <w:proofErr w:type="gramEnd"/>
            <w:r>
              <w:rPr>
                <w:rFonts w:ascii="Arial" w:hAnsi="Arial" w:cs="Arial"/>
                <w:i/>
                <w:sz w:val="22"/>
                <w:szCs w:val="22"/>
              </w:rPr>
              <w:t xml:space="preserve"> diameter.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655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42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4C0CFA" w:rsidP="00F92076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How loads act on nut and bolts?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2150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31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4C0CFA" w:rsidP="004C0CF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torque and its units.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763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08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5F4ADD" w:rsidP="0066191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Elaborate applications of bolts.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457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54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5F4ADD" w:rsidP="005F4AD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Differentiate between rivet and bolt. 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502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14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02B6" w:rsidRDefault="007402B6" w:rsidP="00C92255">
      <w:pPr>
        <w:spacing w:after="0" w:line="240" w:lineRule="auto"/>
      </w:pPr>
      <w:r>
        <w:separator/>
      </w:r>
    </w:p>
  </w:endnote>
  <w:endnote w:type="continuationSeparator" w:id="0">
    <w:p w:rsidR="007402B6" w:rsidRDefault="007402B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C685F" w:rsidRDefault="00CC685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421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C685F" w:rsidRDefault="00CC68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02B6" w:rsidRDefault="007402B6" w:rsidP="00C92255">
      <w:pPr>
        <w:spacing w:after="0" w:line="240" w:lineRule="auto"/>
      </w:pPr>
      <w:r>
        <w:separator/>
      </w:r>
    </w:p>
  </w:footnote>
  <w:footnote w:type="continuationSeparator" w:id="0">
    <w:p w:rsidR="007402B6" w:rsidRDefault="007402B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366570C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663BD4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61431F2"/>
    <w:multiLevelType w:val="hybridMultilevel"/>
    <w:tmpl w:val="82626A8E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16"/>
  </w:num>
  <w:num w:numId="5">
    <w:abstractNumId w:val="2"/>
  </w:num>
  <w:num w:numId="6">
    <w:abstractNumId w:val="12"/>
  </w:num>
  <w:num w:numId="7">
    <w:abstractNumId w:val="13"/>
  </w:num>
  <w:num w:numId="8">
    <w:abstractNumId w:val="14"/>
  </w:num>
  <w:num w:numId="9">
    <w:abstractNumId w:val="0"/>
  </w:num>
  <w:num w:numId="10">
    <w:abstractNumId w:val="21"/>
  </w:num>
  <w:num w:numId="11">
    <w:abstractNumId w:val="7"/>
  </w:num>
  <w:num w:numId="12">
    <w:abstractNumId w:val="20"/>
  </w:num>
  <w:num w:numId="13">
    <w:abstractNumId w:val="17"/>
  </w:num>
  <w:num w:numId="14">
    <w:abstractNumId w:val="1"/>
  </w:num>
  <w:num w:numId="15">
    <w:abstractNumId w:val="8"/>
  </w:num>
  <w:num w:numId="16">
    <w:abstractNumId w:val="19"/>
  </w:num>
  <w:num w:numId="17">
    <w:abstractNumId w:val="9"/>
  </w:num>
  <w:num w:numId="18">
    <w:abstractNumId w:val="15"/>
  </w:num>
  <w:num w:numId="19">
    <w:abstractNumId w:val="18"/>
  </w:num>
  <w:num w:numId="20">
    <w:abstractNumId w:val="6"/>
  </w:num>
  <w:num w:numId="21">
    <w:abstractNumId w:val="11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26798"/>
    <w:rsid w:val="00027020"/>
    <w:rsid w:val="00055B94"/>
    <w:rsid w:val="000632C8"/>
    <w:rsid w:val="00087675"/>
    <w:rsid w:val="000927EB"/>
    <w:rsid w:val="000935AC"/>
    <w:rsid w:val="00095E74"/>
    <w:rsid w:val="000B5176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0C78"/>
    <w:rsid w:val="0016752A"/>
    <w:rsid w:val="001A19E3"/>
    <w:rsid w:val="001C3A05"/>
    <w:rsid w:val="001C6604"/>
    <w:rsid w:val="001D47D3"/>
    <w:rsid w:val="001F2A43"/>
    <w:rsid w:val="001F35B8"/>
    <w:rsid w:val="00210ABC"/>
    <w:rsid w:val="0024460D"/>
    <w:rsid w:val="00250844"/>
    <w:rsid w:val="002724EF"/>
    <w:rsid w:val="00276BCD"/>
    <w:rsid w:val="00284F3D"/>
    <w:rsid w:val="00292AA0"/>
    <w:rsid w:val="002A2841"/>
    <w:rsid w:val="002C17E0"/>
    <w:rsid w:val="002C1ECE"/>
    <w:rsid w:val="002D27F3"/>
    <w:rsid w:val="002D3AD6"/>
    <w:rsid w:val="00307200"/>
    <w:rsid w:val="003074E8"/>
    <w:rsid w:val="003207CB"/>
    <w:rsid w:val="003350BF"/>
    <w:rsid w:val="00345AC0"/>
    <w:rsid w:val="00351EED"/>
    <w:rsid w:val="003775B3"/>
    <w:rsid w:val="00396713"/>
    <w:rsid w:val="003A6FF0"/>
    <w:rsid w:val="003B28F3"/>
    <w:rsid w:val="003D3916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29B0"/>
    <w:rsid w:val="004B4958"/>
    <w:rsid w:val="004B58B5"/>
    <w:rsid w:val="004C0CFA"/>
    <w:rsid w:val="004C2076"/>
    <w:rsid w:val="004C38CC"/>
    <w:rsid w:val="004C41F7"/>
    <w:rsid w:val="004C512C"/>
    <w:rsid w:val="004C55DE"/>
    <w:rsid w:val="004C663C"/>
    <w:rsid w:val="004D18BE"/>
    <w:rsid w:val="004D5DD2"/>
    <w:rsid w:val="004D790A"/>
    <w:rsid w:val="004E0CB9"/>
    <w:rsid w:val="004E2C33"/>
    <w:rsid w:val="004F6B1E"/>
    <w:rsid w:val="005038E2"/>
    <w:rsid w:val="00543AE5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5F4ADD"/>
    <w:rsid w:val="00614262"/>
    <w:rsid w:val="0061490E"/>
    <w:rsid w:val="00622345"/>
    <w:rsid w:val="00640E4E"/>
    <w:rsid w:val="0065333D"/>
    <w:rsid w:val="00660249"/>
    <w:rsid w:val="0066191D"/>
    <w:rsid w:val="00665FB6"/>
    <w:rsid w:val="00670AA2"/>
    <w:rsid w:val="00677186"/>
    <w:rsid w:val="006A3B70"/>
    <w:rsid w:val="006B36C6"/>
    <w:rsid w:val="006B42B6"/>
    <w:rsid w:val="00704401"/>
    <w:rsid w:val="00717AEE"/>
    <w:rsid w:val="007402B6"/>
    <w:rsid w:val="0074170C"/>
    <w:rsid w:val="0076154E"/>
    <w:rsid w:val="0076179D"/>
    <w:rsid w:val="00767E37"/>
    <w:rsid w:val="00781501"/>
    <w:rsid w:val="00791F8D"/>
    <w:rsid w:val="00793BD2"/>
    <w:rsid w:val="007A1898"/>
    <w:rsid w:val="007B55DB"/>
    <w:rsid w:val="007C23FE"/>
    <w:rsid w:val="007D50CD"/>
    <w:rsid w:val="007F4073"/>
    <w:rsid w:val="007F7C4B"/>
    <w:rsid w:val="008207C1"/>
    <w:rsid w:val="00825686"/>
    <w:rsid w:val="008462CB"/>
    <w:rsid w:val="00847786"/>
    <w:rsid w:val="0085795B"/>
    <w:rsid w:val="00873AA9"/>
    <w:rsid w:val="00881616"/>
    <w:rsid w:val="008C6704"/>
    <w:rsid w:val="008C7EA1"/>
    <w:rsid w:val="008D4002"/>
    <w:rsid w:val="008D7F73"/>
    <w:rsid w:val="0090734D"/>
    <w:rsid w:val="0091247B"/>
    <w:rsid w:val="00917B2B"/>
    <w:rsid w:val="009232D6"/>
    <w:rsid w:val="00924219"/>
    <w:rsid w:val="00956DA2"/>
    <w:rsid w:val="00964C57"/>
    <w:rsid w:val="00987018"/>
    <w:rsid w:val="0099255C"/>
    <w:rsid w:val="009C2048"/>
    <w:rsid w:val="009C35F9"/>
    <w:rsid w:val="009D611C"/>
    <w:rsid w:val="009D7401"/>
    <w:rsid w:val="009F29C2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76B02"/>
    <w:rsid w:val="00A83AC6"/>
    <w:rsid w:val="00A9128E"/>
    <w:rsid w:val="00A92B18"/>
    <w:rsid w:val="00AA1EBA"/>
    <w:rsid w:val="00AB03F1"/>
    <w:rsid w:val="00AB1E8D"/>
    <w:rsid w:val="00AE2866"/>
    <w:rsid w:val="00B07704"/>
    <w:rsid w:val="00B16786"/>
    <w:rsid w:val="00B4442C"/>
    <w:rsid w:val="00B52849"/>
    <w:rsid w:val="00B83DE7"/>
    <w:rsid w:val="00B9468A"/>
    <w:rsid w:val="00BA0990"/>
    <w:rsid w:val="00BA20FB"/>
    <w:rsid w:val="00BA27F2"/>
    <w:rsid w:val="00BB5180"/>
    <w:rsid w:val="00BD5101"/>
    <w:rsid w:val="00BD5888"/>
    <w:rsid w:val="00BE3ECF"/>
    <w:rsid w:val="00C030CC"/>
    <w:rsid w:val="00C16704"/>
    <w:rsid w:val="00C37CEE"/>
    <w:rsid w:val="00C501B7"/>
    <w:rsid w:val="00C77F8E"/>
    <w:rsid w:val="00C92255"/>
    <w:rsid w:val="00C94FA5"/>
    <w:rsid w:val="00C95FFF"/>
    <w:rsid w:val="00CB19D7"/>
    <w:rsid w:val="00CC421D"/>
    <w:rsid w:val="00CC685F"/>
    <w:rsid w:val="00CD47B9"/>
    <w:rsid w:val="00CD5935"/>
    <w:rsid w:val="00D0344A"/>
    <w:rsid w:val="00D4175F"/>
    <w:rsid w:val="00D56305"/>
    <w:rsid w:val="00D646AF"/>
    <w:rsid w:val="00D702BE"/>
    <w:rsid w:val="00D95455"/>
    <w:rsid w:val="00DA03FD"/>
    <w:rsid w:val="00DE6544"/>
    <w:rsid w:val="00E263AF"/>
    <w:rsid w:val="00E30545"/>
    <w:rsid w:val="00E54440"/>
    <w:rsid w:val="00E54D84"/>
    <w:rsid w:val="00E80DD5"/>
    <w:rsid w:val="00E82DA3"/>
    <w:rsid w:val="00E92F0B"/>
    <w:rsid w:val="00EA2FA2"/>
    <w:rsid w:val="00EC5DCF"/>
    <w:rsid w:val="00ED0D9B"/>
    <w:rsid w:val="00ED6019"/>
    <w:rsid w:val="00F07920"/>
    <w:rsid w:val="00F234A7"/>
    <w:rsid w:val="00F470BA"/>
    <w:rsid w:val="00F713C7"/>
    <w:rsid w:val="00F72AF0"/>
    <w:rsid w:val="00F76AB2"/>
    <w:rsid w:val="00F92076"/>
    <w:rsid w:val="00FA0102"/>
    <w:rsid w:val="00FA2182"/>
    <w:rsid w:val="00FA42B8"/>
    <w:rsid w:val="00FA6BF8"/>
    <w:rsid w:val="00FB1A30"/>
    <w:rsid w:val="00FD4079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D1FB33E-FCAA-4A0E-9363-B2F87AB14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NAVTTEC\Level%20Packging%20(Mech).docx" TargetMode="External"/><Relationship Id="rId13" Type="http://schemas.openxmlformats.org/officeDocument/2006/relationships/hyperlink" Target="file:///D:\NAVTTEC\Level%20Packging%20(Mech)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D:\NAVTTEC\Level%20Packging%20(Mech).doc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file:///D:\NAVTTEC\Level%20Packging%20(Mech).docx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D5644-170B-4C72-A227-14F9CD8E3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3231</TotalTime>
  <Pages>7</Pages>
  <Words>904</Words>
  <Characters>5155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30</cp:revision>
  <dcterms:created xsi:type="dcterms:W3CDTF">2018-07-02T11:35:00Z</dcterms:created>
  <dcterms:modified xsi:type="dcterms:W3CDTF">2019-07-20T05:57:00Z</dcterms:modified>
</cp:coreProperties>
</file>